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2BFF" w14:textId="24AD7047" w:rsidR="00C6341F" w:rsidRDefault="00C6341F" w:rsidP="00C6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Kielce 2</w:t>
      </w:r>
      <w:r w:rsidR="00885E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85E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60139ACB" w14:textId="77777777" w:rsidR="00C6341F" w:rsidRDefault="00C6341F" w:rsidP="00C63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6B2650AF" w14:textId="77777777" w:rsidR="00C6341F" w:rsidRDefault="00C6341F" w:rsidP="00C63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o udzielenie zamówienia publicznego o wartości nieprzekraczającej kwoty wskazanej w art. 4 pkt 8 Prawo zamówień publicznych</w:t>
      </w:r>
    </w:p>
    <w:p w14:paraId="62EE8118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ZAMAWIAJĄCY:</w:t>
      </w:r>
    </w:p>
    <w:p w14:paraId="72DB5553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636548A9" w14:textId="77777777" w:rsidR="00C6341F" w:rsidRDefault="00C6341F" w:rsidP="00C6341F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Miasta Kielce</w:t>
      </w:r>
    </w:p>
    <w:p w14:paraId="3FA170CF" w14:textId="77777777" w:rsidR="00C6341F" w:rsidRDefault="00C6341F" w:rsidP="00C6341F">
      <w:pPr>
        <w:pStyle w:val="Nagwek"/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Urbanistyki i Architektury</w:t>
      </w:r>
    </w:p>
    <w:p w14:paraId="2F7180E1" w14:textId="77777777" w:rsidR="00C6341F" w:rsidRDefault="00C6341F" w:rsidP="00C6341F">
      <w:pPr>
        <w:pStyle w:val="Nagwek"/>
        <w:spacing w:line="276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Planowania Przestrzennego</w:t>
      </w:r>
    </w:p>
    <w:p w14:paraId="3069FCC0" w14:textId="77777777" w:rsidR="00C6341F" w:rsidRDefault="00C6341F" w:rsidP="00C6341F">
      <w:pPr>
        <w:pStyle w:val="Nagwek"/>
        <w:spacing w:line="276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Kozia 3, 25 - 514 Kielce </w:t>
      </w:r>
    </w:p>
    <w:p w14:paraId="6D121063" w14:textId="77777777" w:rsidR="00C6341F" w:rsidRDefault="00C6341F" w:rsidP="00C6341F">
      <w:pPr>
        <w:pStyle w:val="Nagwek"/>
        <w:spacing w:line="276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0-41 3676 6361 Fax 0-41 344 47 88  www.um .kielce.pl</w:t>
      </w:r>
    </w:p>
    <w:p w14:paraId="690BA078" w14:textId="77777777" w:rsidR="00C6341F" w:rsidRDefault="00C6341F" w:rsidP="00C6341F">
      <w:pPr>
        <w:spacing w:after="0"/>
        <w:ind w:hanging="2268"/>
        <w:rPr>
          <w:rFonts w:ascii="Times New Roman" w:hAnsi="Times New Roman" w:cs="Times New Roman"/>
          <w:sz w:val="24"/>
          <w:szCs w:val="24"/>
        </w:rPr>
      </w:pPr>
    </w:p>
    <w:p w14:paraId="7E181B31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7DD833D0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PRZEDMIOT I ZAKRES ZAMÓWIENIA:</w:t>
      </w:r>
    </w:p>
    <w:p w14:paraId="6A48AD11" w14:textId="77777777" w:rsidR="00C6341F" w:rsidRDefault="00C6341F" w:rsidP="00C634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2464C8" w14:textId="77777777" w:rsidR="00C6341F" w:rsidRDefault="00C6341F" w:rsidP="00C6341F">
      <w:pPr>
        <w:spacing w:after="240"/>
        <w:ind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„Koncepcja zasad budowy i rozbudowy systemów infrastruktury technicznej  do projektu miejscowego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planu zagospodarowania przestrzennego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terenu „Kielce Południe – obszar IV.1.1 - Ściegiennego, Obrzeżna, Chodkiewicza, Husarska”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C3B0CF1" w14:textId="77777777" w:rsidR="00C6341F" w:rsidRDefault="00C6341F" w:rsidP="00C634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Uchwała RADY MIASTA KIELCE w sprawie przystąpienia do sporządzenia w. w. planu zagospodarowania przestrzennego NR XXXIV/729/2016 z dnia 08 grudnia 2016 r.</w:t>
      </w:r>
    </w:p>
    <w:p w14:paraId="306C73E9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7887C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Szczegółowy zakres zamówienia i warunki realizacji zawierają załączone: opis przedmiotu zamówienia, projekt umowy, f</w:t>
      </w:r>
      <w:r>
        <w:rPr>
          <w:rFonts w:ascii="Times New Roman" w:hAnsi="Times New Roman" w:cs="Times New Roman"/>
          <w:bCs/>
          <w:sz w:val="24"/>
          <w:szCs w:val="24"/>
        </w:rPr>
        <w:t xml:space="preserve">ormularz oferty z załącznikiem nr 1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oraz niniejsze zaproszenie. </w:t>
      </w:r>
    </w:p>
    <w:p w14:paraId="752BEAE4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0DF119C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>TERMIN WYKONANIA:</w:t>
      </w:r>
    </w:p>
    <w:p w14:paraId="78B34CFC" w14:textId="77777777" w:rsidR="00C6341F" w:rsidRDefault="00C6341F" w:rsidP="00C634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9D4C0C" w14:textId="77777777" w:rsidR="00C6341F" w:rsidRDefault="00C6341F" w:rsidP="00C6341F">
      <w:pPr>
        <w:spacing w:after="0"/>
        <w:ind w:lef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wykonania całości przedmiotu zamówienia: </w:t>
      </w:r>
    </w:p>
    <w:p w14:paraId="5A7B1C6F" w14:textId="2CB90C84" w:rsidR="00C6341F" w:rsidRDefault="00C6341F" w:rsidP="00C63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885E26">
        <w:rPr>
          <w:rFonts w:ascii="Times New Roman" w:hAnsi="Times New Roman" w:cs="Times New Roman"/>
          <w:b/>
          <w:sz w:val="24"/>
          <w:szCs w:val="24"/>
          <w:u w:val="single"/>
        </w:rPr>
        <w:t>0 wrzesień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r.</w:t>
      </w:r>
    </w:p>
    <w:p w14:paraId="3FFEB161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E7B506" w14:textId="77777777" w:rsidR="00C6341F" w:rsidRDefault="00C6341F" w:rsidP="00C6341F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>OBLICZENIE CENY OFERTY:</w:t>
      </w:r>
    </w:p>
    <w:p w14:paraId="5C187867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FDD5D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powinna być podana w złotych polskich z dokładnością do dwóch miejsc po przecinku. Ceny określone przez Wykonawcę nie będą zmieniane w toku realizacji zamówienia i nie będą podlegały waloryzacji.</w:t>
      </w:r>
    </w:p>
    <w:p w14:paraId="0E6BF960" w14:textId="77777777" w:rsidR="00C6341F" w:rsidRDefault="00C6341F" w:rsidP="00C634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4AA161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KRYTERIUM  OCENY OFERT:</w:t>
      </w:r>
    </w:p>
    <w:p w14:paraId="4D1DE758" w14:textId="77777777" w:rsidR="00C6341F" w:rsidRDefault="00C6341F" w:rsidP="00C634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410465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Przy dokonywaniu wyboru najkorzystniejszej oferty Zamawiający stosować będzie wyłącznie kryterium ceny – 100%. 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lang w:eastAsia="hi-IN" w:bidi="hi-IN"/>
        </w:rPr>
        <w:t xml:space="preserve">  </w:t>
      </w:r>
    </w:p>
    <w:p w14:paraId="4C525FF9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 Jeżeli nie będzie można dokonać wyboru oferty najkorzystniejszej ze względu na to, że zostały złożone oferty o takiej samej cenie, Zamawiający wezwie Wykonawców, którzy złożyli te oferty, do złożenia w wyznaczonym terminie dodatkowych ofert.  Wykonawcy w ofertach dodatkowych nie mogą zaoferować cen wyższych niż zaoferowane w złożonych ofertach.</w:t>
      </w:r>
    </w:p>
    <w:p w14:paraId="0F389FAA" w14:textId="77777777" w:rsidR="00C6341F" w:rsidRDefault="00C6341F" w:rsidP="00C6341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0A51E5D2" w14:textId="77777777" w:rsidR="00C6341F" w:rsidRDefault="00C6341F" w:rsidP="00C6341F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  <w:t>WARUNKI  UDZIAŁU W POSTĘPOWANIU:</w:t>
      </w:r>
    </w:p>
    <w:p w14:paraId="02EA7173" w14:textId="77777777" w:rsidR="00C6341F" w:rsidRDefault="00C6341F" w:rsidP="00C6341F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EF92E" w14:textId="77777777" w:rsidR="00C6341F" w:rsidRDefault="00C6341F" w:rsidP="00C6341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1.  Do złożenia oferty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w.w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opracowanie zapraszamy osoby i instytucje, które w ciągu ostatnich trzech lat wykonały co najmniej dwa opracowania z zakresu infrastruktury technicznej zamieszczając informacje o zrealizowanych opracowaniach w formularzu ofertowym.</w:t>
      </w:r>
    </w:p>
    <w:p w14:paraId="310CBA65" w14:textId="77777777" w:rsidR="00C6341F" w:rsidRDefault="00C6341F" w:rsidP="00C63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2.  O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udzielenie zamówienia mogą ubiegać się Wykonawcy, którzy spełniają warunki dotyczące: </w:t>
      </w:r>
    </w:p>
    <w:p w14:paraId="505790DA" w14:textId="77777777" w:rsidR="00C6341F" w:rsidRDefault="00C6341F" w:rsidP="00C63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1) posiadania uprawnień do wykonywania określonej działalności lub czynności, jeżeli przepisy prawa nakładają obowiązek ich posiadania; </w:t>
      </w:r>
    </w:p>
    <w:p w14:paraId="4A5CE512" w14:textId="77777777" w:rsidR="00C6341F" w:rsidRDefault="00C6341F" w:rsidP="00C63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2) posiadania wiedzy i doświadczenia; </w:t>
      </w:r>
    </w:p>
    <w:p w14:paraId="68CCB043" w14:textId="77777777" w:rsidR="00C6341F" w:rsidRDefault="00C6341F" w:rsidP="00C63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3) dysponowania odpowiednim potencjałem technicznym oraz osobami zdolnymi do wykonania zamówienia;  </w:t>
      </w:r>
    </w:p>
    <w:p w14:paraId="0F92FA8C" w14:textId="77777777" w:rsidR="00C6341F" w:rsidRDefault="00C6341F" w:rsidP="00C63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4) sytuacji ekonomicznej i finansowej oraz nie orzeczono wobec Wykonawcy zakazu ubiegania się o zamówienie publiczne</w:t>
      </w:r>
    </w:p>
    <w:p w14:paraId="14A2782C" w14:textId="77777777" w:rsidR="00C6341F" w:rsidRDefault="00C6341F" w:rsidP="00C634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Na potwierdzenie spełniania powyższego warunku Wykonawca składa oświadczenie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druku stanowiącym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Załącznik nr 1 do formularza oferty”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 </w:t>
      </w:r>
    </w:p>
    <w:p w14:paraId="37E8E303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9B850" w14:textId="77777777" w:rsidR="00C6341F" w:rsidRDefault="00C6341F" w:rsidP="00C6341F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WYKAZ OŚWIADCZEŃ LUB DOKUMENTÓW POTWIERDZAJĄCYCH SPEŁNIANIE WARUNKÓW UDZIAŁU W POSTĘPOWANIU:</w:t>
      </w:r>
    </w:p>
    <w:p w14:paraId="1900C72E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5FBC3" w14:textId="77777777" w:rsidR="00C6341F" w:rsidRDefault="00C6341F" w:rsidP="00C6341F">
      <w:pPr>
        <w:tabs>
          <w:tab w:val="left" w:pos="74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Oświadczenie – na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ałączniku nr 1 do formularza oferty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0AF84FB2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ISTOTNE WARUNKI UMOWY:</w:t>
      </w:r>
    </w:p>
    <w:p w14:paraId="731609B2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2F7EEE0C" w14:textId="1D5943B1" w:rsidR="00C6341F" w:rsidRDefault="00C6341F" w:rsidP="00C6341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 –3</w:t>
      </w:r>
      <w:r w:rsidR="000438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8FB">
        <w:rPr>
          <w:rFonts w:ascii="Times New Roman" w:hAnsi="Times New Roman" w:cs="Times New Roman"/>
          <w:sz w:val="24"/>
          <w:szCs w:val="24"/>
        </w:rPr>
        <w:t>wrzesień</w:t>
      </w:r>
      <w:r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337F09EB" w14:textId="77777777" w:rsidR="00C6341F" w:rsidRDefault="00C6341F" w:rsidP="00C6341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na zapłatę faktur/rachunków – do 14 dni od dnia doręczenia faktury/rachunku po wcześniejszym podpisaniu przez obie strony protokołu zdawczo – odbiorczego.</w:t>
      </w:r>
    </w:p>
    <w:p w14:paraId="2BAC41C2" w14:textId="77777777" w:rsidR="00C6341F" w:rsidRDefault="00C6341F" w:rsidP="00C6341F">
      <w:pPr>
        <w:pStyle w:val="Akapitzlis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0A636A99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MIEJSCE I TERMIN SKŁADANIA OFERT:</w:t>
      </w:r>
    </w:p>
    <w:p w14:paraId="22FD2F20" w14:textId="77777777" w:rsidR="00C6341F" w:rsidRDefault="00C6341F" w:rsidP="00C634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05934C" w14:textId="14691713" w:rsidR="00C6341F" w:rsidRDefault="00C6341F" w:rsidP="00C6341F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Ofertę w formie pisemnej  należy złożyć w Wydziale Urbanistyki i Architektury Urzędu Miasta Kielce - Biuro Planowania Przestrzennego, 25 -514 Kielce, ul. Kozia 3, p.201 </w:t>
      </w:r>
      <w:r>
        <w:rPr>
          <w:rFonts w:ascii="Times New Roman" w:hAnsi="Times New Roman" w:cs="Times New Roman"/>
          <w:b/>
          <w:sz w:val="24"/>
          <w:szCs w:val="24"/>
        </w:rPr>
        <w:t>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85E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85E2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.2021r. do godz. 15:30.</w:t>
      </w:r>
    </w:p>
    <w:p w14:paraId="74DE1389" w14:textId="77777777" w:rsidR="00C6341F" w:rsidRDefault="00C6341F" w:rsidP="00C6341F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Ofertę należy złożyć w formie oryginału, zgodnie z załączonym formularzem ofertowym. </w:t>
      </w:r>
    </w:p>
    <w:p w14:paraId="52F961C6" w14:textId="77777777" w:rsidR="00C6341F" w:rsidRDefault="00C6341F" w:rsidP="00C6341F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>Ofertę należy umieścić w zamkniętym opakowaniu. Opakowanie winno być oznaczone nazwą (firmą) i adresem Wykonawcy, zaadresowane oraz opisane  w następujący sposób:</w:t>
      </w:r>
    </w:p>
    <w:tbl>
      <w:tblPr>
        <w:tblpPr w:leftFromText="141" w:rightFromText="141" w:bottomFromText="200" w:vertAnchor="text" w:horzAnchor="margin" w:tblpY="187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6341F" w14:paraId="6E30933A" w14:textId="77777777" w:rsidTr="000429C4">
        <w:trPr>
          <w:trHeight w:val="3821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757" w14:textId="77777777" w:rsidR="00C6341F" w:rsidRDefault="00C6341F">
            <w:pPr>
              <w:keepNext/>
              <w:widowControl w:val="0"/>
              <w:spacing w:after="0"/>
              <w:ind w:left="1134" w:hanging="1100"/>
              <w:outlineLvl w:val="2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lastRenderedPageBreak/>
              <w:t>Nazwa (firma) Wykonawcy</w:t>
            </w:r>
          </w:p>
          <w:p w14:paraId="6B742959" w14:textId="77777777" w:rsidR="00C6341F" w:rsidRDefault="00C6341F">
            <w:pPr>
              <w:keepNext/>
              <w:widowControl w:val="0"/>
              <w:spacing w:after="0"/>
              <w:ind w:left="1134" w:hanging="1100"/>
              <w:outlineLvl w:val="2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Adres Wykonawcy</w:t>
            </w:r>
          </w:p>
          <w:p w14:paraId="626325E1" w14:textId="77777777" w:rsidR="00C6341F" w:rsidRDefault="00C6341F">
            <w:pPr>
              <w:keepNext/>
              <w:widowControl w:val="0"/>
              <w:spacing w:after="0"/>
              <w:ind w:left="1134" w:hanging="567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Urzędu Miasta Kielce, </w:t>
            </w:r>
          </w:p>
          <w:p w14:paraId="10B10DF8" w14:textId="77777777" w:rsidR="00C6341F" w:rsidRDefault="00C6341F">
            <w:pPr>
              <w:keepNext/>
              <w:widowControl w:val="0"/>
              <w:spacing w:after="0"/>
              <w:ind w:left="1134" w:hanging="567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Wydział Urbanistyki i Architektury</w:t>
            </w:r>
          </w:p>
          <w:p w14:paraId="7371A5C7" w14:textId="77777777" w:rsidR="00C6341F" w:rsidRDefault="00C6341F">
            <w:pPr>
              <w:keepNext/>
              <w:widowControl w:val="0"/>
              <w:spacing w:after="0"/>
              <w:ind w:left="1134" w:hanging="567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25 -514 Kielce </w:t>
            </w:r>
          </w:p>
          <w:p w14:paraId="69F1B675" w14:textId="77777777" w:rsidR="00C6341F" w:rsidRDefault="00C6341F">
            <w:pPr>
              <w:keepNext/>
              <w:widowControl w:val="0"/>
              <w:spacing w:after="0"/>
              <w:ind w:left="1134" w:hanging="567"/>
              <w:outlineLvl w:val="2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ul. Kozia 3</w:t>
            </w:r>
          </w:p>
          <w:p w14:paraId="78F18762" w14:textId="77777777" w:rsidR="00C6341F" w:rsidRDefault="00C634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E3B57B" w14:textId="77777777" w:rsidR="00C6341F" w:rsidRDefault="00C634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</w:t>
            </w:r>
          </w:p>
          <w:p w14:paraId="7DB6F060" w14:textId="2597DA1B" w:rsidR="00C6341F" w:rsidRPr="000429C4" w:rsidRDefault="00C6341F" w:rsidP="000429C4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„Koncepcja zasad budowy i rozbudowy systemów infrastruktury technicznej  do projektu miejscowego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planu zagospodarowania przestrzennego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terenu „Kielce Południe – obszar IV.1.1 - Ściegiennego, Obrzeżna, Chodkiewicza, Husarska”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88CF7C1" w14:textId="77777777" w:rsidR="00C6341F" w:rsidRDefault="00C6341F" w:rsidP="00C6341F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97F4E" w14:textId="77777777" w:rsidR="00C6341F" w:rsidRDefault="00C6341F" w:rsidP="00C6341F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X. ODRZUCENIE OFERTY </w:t>
      </w:r>
    </w:p>
    <w:p w14:paraId="0E65A529" w14:textId="77777777" w:rsidR="00C6341F" w:rsidRDefault="00C6341F" w:rsidP="00C6341F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DD6DB" w14:textId="77777777" w:rsidR="00C6341F" w:rsidRDefault="00C6341F" w:rsidP="00C6341F">
      <w:pPr>
        <w:tabs>
          <w:tab w:val="left" w:pos="96"/>
        </w:tabs>
        <w:spacing w:after="0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postępowania, na każdym jego etapie lub odstąpienia od podpisania umowy – bez podania przyczyny, a także do pozostawienia postępowania bez wyboru najkorzystniejszej oferty.</w:t>
      </w:r>
    </w:p>
    <w:p w14:paraId="32A87BE8" w14:textId="77777777" w:rsidR="00C6341F" w:rsidRDefault="00C6341F" w:rsidP="00C6341F"/>
    <w:p w14:paraId="04A63FF0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XI. DANE OSOBOWE</w:t>
      </w:r>
    </w:p>
    <w:p w14:paraId="78EF86B1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F3076" w14:textId="77777777" w:rsidR="00C6341F" w:rsidRDefault="00C6341F" w:rsidP="00C634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right="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Podanie danych osobowych przez Wykonawcę jest nieobowiązkowe (dobrowolne), jednak konieczne do zawarcia i wykonywania Umowy;</w:t>
      </w:r>
    </w:p>
    <w:p w14:paraId="19C2D199" w14:textId="77777777" w:rsidR="00C6341F" w:rsidRDefault="00C6341F" w:rsidP="00C634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right="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Administratorem danych osobowych przetwarzanych przez Zamawiającego jest Prezydent Miasta Kielce, Rynek 1, 25-303 Kielce;</w:t>
      </w:r>
    </w:p>
    <w:p w14:paraId="61EF8CEF" w14:textId="77777777" w:rsidR="00C6341F" w:rsidRDefault="00C6341F" w:rsidP="00C634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right="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zakresie dotyczących procesu przetwarzania danych osobowych można uzyskać Informację od Inspektora Ochrony Danych pisząc na adres e-mail </w:t>
      </w:r>
      <w:r>
        <w:rPr>
          <w:rFonts w:ascii="Times New Roman" w:eastAsia="Times New Roman" w:hAnsi="Times New Roman"/>
          <w:color w:val="0000FF"/>
          <w:u w:val="single"/>
          <w:lang w:eastAsia="pl-PL"/>
        </w:rPr>
        <w:t>iod@um.kielce.pl</w:t>
      </w:r>
      <w:r>
        <w:rPr>
          <w:rFonts w:ascii="Times New Roman" w:eastAsia="Times New Roman" w:hAnsi="Times New Roman"/>
          <w:lang w:eastAsia="pl-PL"/>
        </w:rPr>
        <w:t>;</w:t>
      </w:r>
    </w:p>
    <w:p w14:paraId="3DFE8910" w14:textId="77777777" w:rsidR="00C6341F" w:rsidRDefault="00C6341F" w:rsidP="00C634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right="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Podane przez Wykonawcę dane osobowe będą przetwarzane przez okres niezbędny </w:t>
      </w:r>
      <w:r>
        <w:rPr>
          <w:rFonts w:ascii="Times New Roman" w:eastAsia="Times New Roman" w:hAnsi="Times New Roman"/>
          <w:lang w:eastAsia="pl-PL"/>
        </w:rPr>
        <w:br/>
        <w:t>do realizacji zawartej Umowy, oraz przez czas niezbędny do archiwizacji dokumentów związanych z jej wykonaniem;</w:t>
      </w:r>
    </w:p>
    <w:p w14:paraId="68DCF54A" w14:textId="77777777" w:rsidR="00C6341F" w:rsidRDefault="00C6341F" w:rsidP="00C634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right="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przechowywania danych osobowych może zostać każdorazowo przedłużony </w:t>
      </w:r>
      <w:r>
        <w:rPr>
          <w:rFonts w:ascii="Times New Roman" w:eastAsia="Times New Roman" w:hAnsi="Times New Roman"/>
          <w:lang w:eastAsia="pl-PL"/>
        </w:rPr>
        <w:br/>
        <w:t>o okres przewidziany przepisami prawa;</w:t>
      </w:r>
    </w:p>
    <w:p w14:paraId="7FBB06D9" w14:textId="77777777" w:rsidR="00C6341F" w:rsidRDefault="00C6341F" w:rsidP="00C634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right="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Wykonawcy przysługuje prawo żądania dostępu do danych osobowych,</w:t>
      </w:r>
      <w:r>
        <w:rPr>
          <w:rFonts w:ascii="Times New Roman" w:eastAsia="Times New Roman" w:hAnsi="Times New Roman"/>
          <w:lang w:eastAsia="pl-PL"/>
        </w:rPr>
        <w:br/>
        <w:t xml:space="preserve"> ich sprostowania, ograniczenia przetwarzania, prawo sprzeciwu wobec ich przetwarzania, otrzymania kopii danych, a także o prawo żądania przeniesienia danych;</w:t>
      </w:r>
    </w:p>
    <w:p w14:paraId="4502B369" w14:textId="77777777" w:rsidR="00C6341F" w:rsidRDefault="00C6341F" w:rsidP="00C634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right="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Wykonawcy przysługuje prawo do żądania usunięcia danych, przy czym uprawnienie to zostanie zrealizowane po okresie nie krótszym niż okres przechowywania danych, </w:t>
      </w:r>
      <w:r>
        <w:rPr>
          <w:rFonts w:ascii="Times New Roman" w:eastAsia="Times New Roman" w:hAnsi="Times New Roman"/>
          <w:lang w:eastAsia="pl-PL"/>
        </w:rPr>
        <w:br/>
        <w:t>o którym mowa w ust. 4 i 5;</w:t>
      </w:r>
    </w:p>
    <w:p w14:paraId="13A9914C" w14:textId="77777777" w:rsidR="00C6341F" w:rsidRDefault="00C6341F" w:rsidP="00C634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right="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powzięcia informacji o niewłaściwym przetwarzaniu danych osobowych przez Administratora, przysługuje prawo wniesienia skargi do Prezesa Urzędu Ochrony Danych Osobowych.</w:t>
      </w:r>
    </w:p>
    <w:p w14:paraId="6B37D564" w14:textId="77777777" w:rsidR="00C6341F" w:rsidRDefault="00C6341F" w:rsidP="00C6341F">
      <w:pPr>
        <w:spacing w:after="0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253CA" w14:textId="77777777" w:rsidR="00C6341F" w:rsidRPr="000429C4" w:rsidRDefault="00C6341F" w:rsidP="00C6341F">
      <w:pPr>
        <w:spacing w:after="0"/>
        <w:ind w:left="340"/>
        <w:rPr>
          <w:rFonts w:ascii="Times New Roman" w:hAnsi="Times New Roman" w:cs="Times New Roman"/>
          <w:i/>
        </w:rPr>
      </w:pPr>
      <w:r w:rsidRPr="000429C4">
        <w:rPr>
          <w:rFonts w:ascii="Times New Roman" w:hAnsi="Times New Roman" w:cs="Times New Roman"/>
        </w:rPr>
        <w:t xml:space="preserve"> </w:t>
      </w:r>
      <w:r w:rsidRPr="000429C4">
        <w:rPr>
          <w:rFonts w:ascii="Times New Roman" w:hAnsi="Times New Roman" w:cs="Times New Roman"/>
          <w:i/>
          <w:u w:val="single"/>
        </w:rPr>
        <w:t>W załączeniu:</w:t>
      </w:r>
    </w:p>
    <w:p w14:paraId="6C554CF7" w14:textId="77777777" w:rsidR="00C6341F" w:rsidRPr="000429C4" w:rsidRDefault="00C6341F" w:rsidP="00C6341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</w:rPr>
      </w:pPr>
      <w:r w:rsidRPr="000429C4">
        <w:rPr>
          <w:rFonts w:ascii="Times New Roman" w:hAnsi="Times New Roman" w:cs="Times New Roman"/>
          <w:i/>
        </w:rPr>
        <w:t>Formularz oferty z załącznikiem nr 1,</w:t>
      </w:r>
    </w:p>
    <w:p w14:paraId="1F767EBE" w14:textId="77777777" w:rsidR="00C6341F" w:rsidRPr="000429C4" w:rsidRDefault="00C6341F" w:rsidP="00C6341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</w:rPr>
      </w:pPr>
      <w:r w:rsidRPr="000429C4">
        <w:rPr>
          <w:rFonts w:ascii="Times New Roman" w:hAnsi="Times New Roman" w:cs="Times New Roman"/>
          <w:i/>
        </w:rPr>
        <w:t xml:space="preserve">Opis  przedmiotu zamówienia </w:t>
      </w:r>
    </w:p>
    <w:p w14:paraId="1FE8FECA" w14:textId="77777777" w:rsidR="00C6341F" w:rsidRPr="000429C4" w:rsidRDefault="00C6341F" w:rsidP="00C6341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</w:rPr>
      </w:pPr>
      <w:r w:rsidRPr="000429C4">
        <w:rPr>
          <w:rFonts w:ascii="Times New Roman" w:hAnsi="Times New Roman" w:cs="Times New Roman"/>
          <w:i/>
        </w:rPr>
        <w:t>Projekt umowy</w:t>
      </w:r>
    </w:p>
    <w:sectPr w:rsidR="00C6341F" w:rsidRPr="000429C4" w:rsidSect="000429C4">
      <w:headerReference w:type="first" r:id="rId8"/>
      <w:footerReference w:type="first" r:id="rId9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895E" w14:textId="77777777" w:rsidR="00796D8F" w:rsidRDefault="00796D8F" w:rsidP="001E0808">
      <w:pPr>
        <w:spacing w:after="0" w:line="240" w:lineRule="auto"/>
      </w:pPr>
      <w:r>
        <w:separator/>
      </w:r>
    </w:p>
  </w:endnote>
  <w:endnote w:type="continuationSeparator" w:id="0">
    <w:p w14:paraId="7E1895C0" w14:textId="77777777" w:rsidR="00796D8F" w:rsidRDefault="00796D8F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E25D" w14:textId="34780ADE" w:rsidR="000429C4" w:rsidRDefault="000429C4">
    <w:pPr>
      <w:pStyle w:val="Stopka"/>
    </w:pPr>
    <w:r>
      <w:rPr>
        <w:noProof/>
      </w:rPr>
      <w:drawing>
        <wp:inline distT="0" distB="0" distL="0" distR="0" wp14:anchorId="7C45C039" wp14:editId="1AEC3D8A">
          <wp:extent cx="1331979" cy="481585"/>
          <wp:effectExtent l="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WYDZ. URBANISTYKI I ARCHITEK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869E" w14:textId="77777777" w:rsidR="00796D8F" w:rsidRDefault="00796D8F" w:rsidP="001E0808">
      <w:pPr>
        <w:spacing w:after="0" w:line="240" w:lineRule="auto"/>
      </w:pPr>
      <w:r>
        <w:separator/>
      </w:r>
    </w:p>
  </w:footnote>
  <w:footnote w:type="continuationSeparator" w:id="0">
    <w:p w14:paraId="33E7253F" w14:textId="77777777" w:rsidR="00796D8F" w:rsidRDefault="00796D8F" w:rsidP="001E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2808" w14:textId="057A64A9" w:rsidR="000429C4" w:rsidRDefault="000429C4">
    <w:pPr>
      <w:pStyle w:val="Nagwek"/>
    </w:pPr>
    <w:r>
      <w:rPr>
        <w:noProof/>
      </w:rPr>
      <w:drawing>
        <wp:inline distT="0" distB="0" distL="0" distR="0" wp14:anchorId="4374612A" wp14:editId="62C063D2">
          <wp:extent cx="2447549" cy="780290"/>
          <wp:effectExtent l="0" t="0" r="0" b="127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YDZ. URBANISTYKI I ARCHITEK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549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5E61"/>
    <w:multiLevelType w:val="hybridMultilevel"/>
    <w:tmpl w:val="C70CA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8568C"/>
    <w:multiLevelType w:val="hybridMultilevel"/>
    <w:tmpl w:val="51464602"/>
    <w:lvl w:ilvl="0" w:tplc="BC1A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AD0154"/>
    <w:multiLevelType w:val="hybridMultilevel"/>
    <w:tmpl w:val="2DA694F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1600D"/>
    <w:multiLevelType w:val="hybridMultilevel"/>
    <w:tmpl w:val="41744B82"/>
    <w:lvl w:ilvl="0" w:tplc="2C9E39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B41468"/>
    <w:multiLevelType w:val="hybridMultilevel"/>
    <w:tmpl w:val="0D7499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08"/>
    <w:rsid w:val="00024491"/>
    <w:rsid w:val="000429C4"/>
    <w:rsid w:val="000438FB"/>
    <w:rsid w:val="0008788D"/>
    <w:rsid w:val="000C083B"/>
    <w:rsid w:val="000F35E7"/>
    <w:rsid w:val="001547D8"/>
    <w:rsid w:val="00155FEF"/>
    <w:rsid w:val="00172A87"/>
    <w:rsid w:val="001C543D"/>
    <w:rsid w:val="001E0808"/>
    <w:rsid w:val="00203C47"/>
    <w:rsid w:val="00225449"/>
    <w:rsid w:val="002778C6"/>
    <w:rsid w:val="00277DA4"/>
    <w:rsid w:val="00317459"/>
    <w:rsid w:val="00373C04"/>
    <w:rsid w:val="00381ED3"/>
    <w:rsid w:val="003948CB"/>
    <w:rsid w:val="003C0F87"/>
    <w:rsid w:val="003D1A58"/>
    <w:rsid w:val="003E70D3"/>
    <w:rsid w:val="004D6DCB"/>
    <w:rsid w:val="004E1589"/>
    <w:rsid w:val="00524300"/>
    <w:rsid w:val="00551832"/>
    <w:rsid w:val="005B4262"/>
    <w:rsid w:val="005D6D47"/>
    <w:rsid w:val="00631A9E"/>
    <w:rsid w:val="00636B46"/>
    <w:rsid w:val="00685B0F"/>
    <w:rsid w:val="006A59E2"/>
    <w:rsid w:val="00750E8A"/>
    <w:rsid w:val="00763977"/>
    <w:rsid w:val="007748FB"/>
    <w:rsid w:val="00796D8F"/>
    <w:rsid w:val="0081193A"/>
    <w:rsid w:val="0082387F"/>
    <w:rsid w:val="008253D2"/>
    <w:rsid w:val="00841453"/>
    <w:rsid w:val="008628CF"/>
    <w:rsid w:val="00864F1D"/>
    <w:rsid w:val="00885E26"/>
    <w:rsid w:val="0088682A"/>
    <w:rsid w:val="00891691"/>
    <w:rsid w:val="00902719"/>
    <w:rsid w:val="00943FF4"/>
    <w:rsid w:val="00954247"/>
    <w:rsid w:val="009811B7"/>
    <w:rsid w:val="00987E05"/>
    <w:rsid w:val="009E415D"/>
    <w:rsid w:val="009F7228"/>
    <w:rsid w:val="00A30CD7"/>
    <w:rsid w:val="00A40B2C"/>
    <w:rsid w:val="00A62D9C"/>
    <w:rsid w:val="00A87526"/>
    <w:rsid w:val="00A91FDA"/>
    <w:rsid w:val="00AC5AA4"/>
    <w:rsid w:val="00B3222D"/>
    <w:rsid w:val="00B72943"/>
    <w:rsid w:val="00BA44C9"/>
    <w:rsid w:val="00BA5BA3"/>
    <w:rsid w:val="00BF4619"/>
    <w:rsid w:val="00C53B9B"/>
    <w:rsid w:val="00C61483"/>
    <w:rsid w:val="00C6341F"/>
    <w:rsid w:val="00C869E7"/>
    <w:rsid w:val="00CD0EA5"/>
    <w:rsid w:val="00CD53E0"/>
    <w:rsid w:val="00CE6688"/>
    <w:rsid w:val="00D13A9A"/>
    <w:rsid w:val="00D258AA"/>
    <w:rsid w:val="00D33944"/>
    <w:rsid w:val="00DA5FA5"/>
    <w:rsid w:val="00E06740"/>
    <w:rsid w:val="00E7070F"/>
    <w:rsid w:val="00EF4DD7"/>
    <w:rsid w:val="00F141EE"/>
    <w:rsid w:val="00F2083E"/>
    <w:rsid w:val="00F2316B"/>
    <w:rsid w:val="00F27FB1"/>
    <w:rsid w:val="00F71092"/>
    <w:rsid w:val="00FA0DCD"/>
    <w:rsid w:val="00FA1AB5"/>
    <w:rsid w:val="00FC4A36"/>
    <w:rsid w:val="00FE22CD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46B0"/>
  <w15:chartTrackingRefBased/>
  <w15:docId w15:val="{37C52434-E72C-4488-8864-BB6E0FE2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4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7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7E05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87E05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2971-0609-4796-9812-F2BB37E3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Wioletta Adach</cp:lastModifiedBy>
  <cp:revision>23</cp:revision>
  <cp:lastPrinted>2021-01-28T09:22:00Z</cp:lastPrinted>
  <dcterms:created xsi:type="dcterms:W3CDTF">2020-02-19T08:45:00Z</dcterms:created>
  <dcterms:modified xsi:type="dcterms:W3CDTF">2021-04-27T10:55:00Z</dcterms:modified>
</cp:coreProperties>
</file>